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17B4" w:rsidRDefault="00F27B2D">
      <w:pPr>
        <w:pStyle w:val="Zkladntext"/>
        <w:ind w:left="100"/>
        <w:rPr>
          <w:rFonts w:ascii="Times New Roman"/>
        </w:rPr>
      </w:pPr>
      <w:r>
        <w:rPr>
          <w:noProof/>
          <w:lang w:val="cs-CZ"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10400030</wp:posOffset>
                </wp:positionV>
                <wp:extent cx="7556500" cy="292100"/>
                <wp:effectExtent l="0" t="0" r="0" b="4445"/>
                <wp:wrapNone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56500" cy="292100"/>
                        </a:xfrm>
                        <a:prstGeom prst="rect">
                          <a:avLst/>
                        </a:prstGeom>
                        <a:solidFill>
                          <a:srgbClr val="E93F3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FF02F3" id="Rectangle 5" o:spid="_x0000_s1026" style="position:absolute;margin-left:0;margin-top:818.9pt;width:595pt;height:23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" fillcolor="#e93f30" stroked="f">
                <w10:wrap anchorx="page" anchory="page"/>
              </v:rect>
            </w:pict>
          </mc:Fallback>
        </mc:AlternateContent>
      </w:r>
      <w:r w:rsidR="003E31A1">
        <w:rPr>
          <w:rFonts w:ascii="Times New Roman"/>
          <w:noProof/>
          <w:lang w:val="cs-CZ" w:eastAsia="cs-CZ"/>
        </w:rPr>
        <w:drawing>
          <wp:inline distT="0" distB="0" distL="0" distR="0">
            <wp:extent cx="1419920" cy="533400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19920" cy="533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E31A1" w:rsidRDefault="003E31A1">
      <w:pPr>
        <w:pStyle w:val="Zkladntext"/>
        <w:ind w:left="100"/>
        <w:rPr>
          <w:rFonts w:ascii="Times New Roman"/>
        </w:rPr>
      </w:pPr>
    </w:p>
    <w:p w:rsidR="003E31A1" w:rsidRDefault="003E31A1">
      <w:pPr>
        <w:pStyle w:val="Zkladntext"/>
        <w:ind w:left="100"/>
        <w:rPr>
          <w:rFonts w:ascii="Times New Roman"/>
        </w:rPr>
      </w:pPr>
    </w:p>
    <w:p w:rsidR="003E31A1" w:rsidRDefault="00AF3B30">
      <w:pPr>
        <w:pStyle w:val="Zkladntext"/>
        <w:ind w:left="100"/>
        <w:rPr>
          <w:rFonts w:ascii="Times New Roman"/>
        </w:rPr>
      </w:pPr>
      <w:r>
        <w:rPr>
          <w:rFonts w:asciiTheme="minorHAnsi" w:eastAsia="Times New Roman" w:hAnsiTheme="minorHAnsi" w:cstheme="minorHAnsi"/>
          <w:b/>
          <w:noProof/>
          <w:lang w:val="cs-CZ" w:eastAsia="cs-CZ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align>center</wp:align>
            </wp:positionH>
            <wp:positionV relativeFrom="margin">
              <wp:posOffset>833755</wp:posOffset>
            </wp:positionV>
            <wp:extent cx="3199130" cy="3199130"/>
            <wp:effectExtent l="0" t="0" r="1270" b="1270"/>
            <wp:wrapSquare wrapText="bothSides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o_nas_promedia_Tadeas_Chmelicek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99130" cy="31991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E31A1" w:rsidRDefault="003E31A1">
      <w:pPr>
        <w:pStyle w:val="Zkladntext"/>
        <w:ind w:left="100"/>
        <w:rPr>
          <w:rFonts w:ascii="Times New Roman"/>
        </w:rPr>
      </w:pPr>
    </w:p>
    <w:p w:rsidR="003E31A1" w:rsidRDefault="003E31A1">
      <w:pPr>
        <w:pStyle w:val="Zkladntext"/>
        <w:ind w:left="100"/>
        <w:rPr>
          <w:rFonts w:ascii="Times New Roman"/>
        </w:rPr>
      </w:pPr>
    </w:p>
    <w:p w:rsidR="003E31A1" w:rsidRDefault="003E31A1">
      <w:pPr>
        <w:pStyle w:val="Zkladntext"/>
        <w:ind w:left="100"/>
        <w:rPr>
          <w:rFonts w:ascii="Times New Roman"/>
        </w:rPr>
      </w:pPr>
    </w:p>
    <w:p w:rsidR="003E31A1" w:rsidRDefault="003E31A1">
      <w:pPr>
        <w:pStyle w:val="Zkladntext"/>
        <w:ind w:left="100"/>
        <w:rPr>
          <w:rFonts w:ascii="Times New Roman"/>
        </w:rPr>
      </w:pPr>
    </w:p>
    <w:p w:rsidR="003E31A1" w:rsidRDefault="003E31A1">
      <w:pPr>
        <w:pStyle w:val="Zkladntext"/>
        <w:ind w:left="100"/>
        <w:rPr>
          <w:rFonts w:ascii="Times New Roman"/>
        </w:rPr>
      </w:pPr>
    </w:p>
    <w:p w:rsidR="003E31A1" w:rsidRDefault="003E31A1">
      <w:pPr>
        <w:pStyle w:val="Zkladntext"/>
        <w:ind w:left="100"/>
        <w:rPr>
          <w:rFonts w:ascii="Times New Roman"/>
        </w:rPr>
      </w:pPr>
    </w:p>
    <w:p w:rsidR="001D17B4" w:rsidRDefault="001D17B4">
      <w:pPr>
        <w:pStyle w:val="Zkladntext"/>
        <w:rPr>
          <w:rFonts w:ascii="Times New Roman"/>
        </w:rPr>
      </w:pPr>
    </w:p>
    <w:p w:rsidR="001D17B4" w:rsidRDefault="001D17B4">
      <w:pPr>
        <w:pStyle w:val="Zkladntext"/>
        <w:rPr>
          <w:rFonts w:ascii="Times New Roman"/>
        </w:rPr>
      </w:pPr>
    </w:p>
    <w:p w:rsidR="001D17B4" w:rsidRDefault="001D17B4">
      <w:pPr>
        <w:pStyle w:val="Zkladntext"/>
        <w:rPr>
          <w:rFonts w:ascii="Times New Roman"/>
        </w:rPr>
      </w:pPr>
    </w:p>
    <w:p w:rsidR="001D17B4" w:rsidRDefault="001D17B4">
      <w:pPr>
        <w:pStyle w:val="Zkladntext"/>
        <w:rPr>
          <w:rFonts w:ascii="Times New Roman"/>
          <w:sz w:val="29"/>
        </w:rPr>
      </w:pPr>
    </w:p>
    <w:p w:rsidR="001D17B4" w:rsidRDefault="001D17B4">
      <w:pPr>
        <w:pStyle w:val="Zkladntext"/>
        <w:spacing w:before="6"/>
        <w:rPr>
          <w:rFonts w:ascii="Arial"/>
          <w:b/>
          <w:sz w:val="25"/>
        </w:rPr>
      </w:pPr>
    </w:p>
    <w:p w:rsidR="003E31A1" w:rsidRDefault="003E31A1" w:rsidP="003E31A1">
      <w:pPr>
        <w:spacing w:after="240"/>
        <w:rPr>
          <w:rFonts w:asciiTheme="minorHAnsi" w:eastAsia="Times New Roman" w:hAnsiTheme="minorHAnsi" w:cstheme="minorHAnsi"/>
          <w:b/>
        </w:rPr>
      </w:pPr>
    </w:p>
    <w:p w:rsidR="003E31A1" w:rsidRDefault="003E31A1" w:rsidP="003E31A1">
      <w:pPr>
        <w:spacing w:after="240"/>
        <w:rPr>
          <w:rFonts w:asciiTheme="minorHAnsi" w:eastAsia="Times New Roman" w:hAnsiTheme="minorHAnsi" w:cstheme="minorHAnsi"/>
          <w:b/>
          <w:noProof/>
          <w:lang w:val="cs-CZ" w:eastAsia="cs-CZ"/>
        </w:rPr>
      </w:pPr>
    </w:p>
    <w:p w:rsidR="003E31A1" w:rsidRDefault="003E31A1" w:rsidP="003E31A1">
      <w:pPr>
        <w:spacing w:after="240"/>
        <w:rPr>
          <w:rFonts w:asciiTheme="minorHAnsi" w:eastAsia="Times New Roman" w:hAnsiTheme="minorHAnsi" w:cstheme="minorHAnsi"/>
          <w:b/>
        </w:rPr>
      </w:pPr>
    </w:p>
    <w:p w:rsidR="003E31A1" w:rsidRDefault="003E31A1" w:rsidP="003E31A1">
      <w:pPr>
        <w:spacing w:after="240"/>
        <w:rPr>
          <w:rFonts w:asciiTheme="minorHAnsi" w:eastAsia="Times New Roman" w:hAnsiTheme="minorHAnsi" w:cstheme="minorHAnsi"/>
          <w:b/>
        </w:rPr>
      </w:pPr>
    </w:p>
    <w:p w:rsidR="003E31A1" w:rsidRDefault="003E31A1" w:rsidP="001472B0">
      <w:pPr>
        <w:spacing w:after="240"/>
        <w:rPr>
          <w:rFonts w:asciiTheme="minorHAnsi" w:eastAsia="Times New Roman" w:hAnsiTheme="minorHAnsi" w:cstheme="minorHAnsi"/>
          <w:b/>
        </w:rPr>
      </w:pPr>
    </w:p>
    <w:p w:rsidR="00F82596" w:rsidRPr="00B330DD" w:rsidRDefault="00F82596" w:rsidP="00F82596">
      <w:pPr>
        <w:spacing w:after="240"/>
        <w:jc w:val="center"/>
        <w:rPr>
          <w:rFonts w:ascii="Arial" w:eastAsia="Times New Roman" w:hAnsi="Arial" w:cs="Arial"/>
          <w:b/>
          <w:sz w:val="44"/>
          <w:szCs w:val="44"/>
          <w:lang w:val="cs-CZ"/>
        </w:rPr>
      </w:pPr>
      <w:r w:rsidRPr="00B330DD">
        <w:rPr>
          <w:rFonts w:ascii="Arial" w:eastAsia="Times New Roman" w:hAnsi="Arial" w:cs="Arial"/>
          <w:b/>
          <w:sz w:val="44"/>
          <w:szCs w:val="44"/>
          <w:lang w:val="cs-CZ"/>
        </w:rPr>
        <w:t>MICHAELA PUDILOVÁ</w:t>
      </w:r>
    </w:p>
    <w:p w:rsidR="00F82596" w:rsidRPr="00B330DD" w:rsidRDefault="00F82596" w:rsidP="00F82596">
      <w:pPr>
        <w:spacing w:after="240"/>
        <w:jc w:val="center"/>
        <w:rPr>
          <w:rStyle w:val="Siln"/>
          <w:rFonts w:ascii="Arial" w:hAnsi="Arial" w:cs="Arial"/>
          <w:i/>
          <w:color w:val="000000"/>
          <w:sz w:val="24"/>
          <w:szCs w:val="24"/>
          <w:lang w:val="cs-CZ"/>
        </w:rPr>
      </w:pPr>
      <w:r w:rsidRPr="00B330DD">
        <w:rPr>
          <w:rStyle w:val="Siln"/>
          <w:rFonts w:ascii="Arial" w:hAnsi="Arial" w:cs="Arial"/>
          <w:i/>
          <w:color w:val="000000"/>
          <w:sz w:val="24"/>
          <w:szCs w:val="24"/>
          <w:lang w:val="cs-CZ"/>
        </w:rPr>
        <w:t xml:space="preserve">analytička hypotečních a spotřebitelských úvěrů společnosti Broker </w:t>
      </w:r>
      <w:proofErr w:type="spellStart"/>
      <w:r w:rsidRPr="00B330DD">
        <w:rPr>
          <w:rStyle w:val="Siln"/>
          <w:rFonts w:ascii="Arial" w:hAnsi="Arial" w:cs="Arial"/>
          <w:i/>
          <w:color w:val="000000"/>
          <w:sz w:val="24"/>
          <w:szCs w:val="24"/>
          <w:lang w:val="cs-CZ"/>
        </w:rPr>
        <w:t>Consulting</w:t>
      </w:r>
      <w:proofErr w:type="spellEnd"/>
    </w:p>
    <w:p w:rsidR="003B3829" w:rsidRPr="00B330DD" w:rsidRDefault="003B3829" w:rsidP="00F82596">
      <w:pPr>
        <w:spacing w:after="240"/>
        <w:jc w:val="center"/>
        <w:rPr>
          <w:rFonts w:ascii="Arial" w:eastAsiaTheme="minorHAnsi" w:hAnsi="Arial" w:cs="Arial"/>
          <w:i/>
          <w:sz w:val="24"/>
          <w:szCs w:val="24"/>
          <w:lang w:val="cs-CZ"/>
        </w:rPr>
      </w:pPr>
    </w:p>
    <w:p w:rsidR="00F82596" w:rsidRPr="00B330DD" w:rsidRDefault="00F82596" w:rsidP="003B3829">
      <w:pPr>
        <w:spacing w:line="360" w:lineRule="auto"/>
        <w:jc w:val="both"/>
        <w:rPr>
          <w:rFonts w:ascii="Arial" w:hAnsi="Arial" w:cs="Arial"/>
          <w:sz w:val="24"/>
          <w:szCs w:val="24"/>
          <w:lang w:val="cs-CZ"/>
        </w:rPr>
      </w:pPr>
      <w:r w:rsidRPr="00B330DD">
        <w:rPr>
          <w:rFonts w:ascii="Arial" w:hAnsi="Arial" w:cs="Arial"/>
          <w:sz w:val="24"/>
          <w:szCs w:val="24"/>
          <w:lang w:val="cs-CZ"/>
        </w:rPr>
        <w:t xml:space="preserve">Michaela Pudilová pracuje v Broker </w:t>
      </w:r>
      <w:proofErr w:type="spellStart"/>
      <w:r w:rsidRPr="00B330DD">
        <w:rPr>
          <w:rFonts w:ascii="Arial" w:hAnsi="Arial" w:cs="Arial"/>
          <w:sz w:val="24"/>
          <w:szCs w:val="24"/>
          <w:lang w:val="cs-CZ"/>
        </w:rPr>
        <w:t>Consulting</w:t>
      </w:r>
      <w:proofErr w:type="spellEnd"/>
      <w:r w:rsidRPr="00B330DD">
        <w:rPr>
          <w:rFonts w:ascii="Arial" w:hAnsi="Arial" w:cs="Arial"/>
          <w:sz w:val="24"/>
          <w:szCs w:val="24"/>
          <w:lang w:val="cs-CZ"/>
        </w:rPr>
        <w:t xml:space="preserve"> na pozici analytičky spotřebitelských a hypotečních úvěrů. Do její zodpovědnosti spadá kompletní úvěrová problematika, od hypotečních přes spotřebitelské až po podnikatelské úvěry a také úvěry ze stavebního spoření. Zkušenosti v bankovním sektoru sbírá již od roku 2003. V minulosti působila například v Komerční bance v rámci podpory úvěrové produkce směřované na pobočkové sítě i externí partnery. Následně působila jako specialista procesního rozvoje ve Stavební spořitelně České spořitelny. Od roku 2021 je součástí analytického týmu v oddělení produktového managementu společnosti Broker </w:t>
      </w:r>
      <w:proofErr w:type="spellStart"/>
      <w:r w:rsidRPr="00B330DD">
        <w:rPr>
          <w:rFonts w:ascii="Arial" w:hAnsi="Arial" w:cs="Arial"/>
          <w:sz w:val="24"/>
          <w:szCs w:val="24"/>
          <w:lang w:val="cs-CZ"/>
        </w:rPr>
        <w:t>Consutlting</w:t>
      </w:r>
      <w:proofErr w:type="spellEnd"/>
      <w:r w:rsidRPr="00B330DD">
        <w:rPr>
          <w:rFonts w:ascii="Arial" w:hAnsi="Arial" w:cs="Arial"/>
          <w:sz w:val="24"/>
          <w:szCs w:val="24"/>
          <w:lang w:val="cs-CZ"/>
        </w:rPr>
        <w:t>.</w:t>
      </w:r>
      <w:bookmarkStart w:id="0" w:name="_GoBack"/>
      <w:bookmarkEnd w:id="0"/>
    </w:p>
    <w:p w:rsidR="001D17B4" w:rsidRDefault="001D17B4" w:rsidP="00F82596">
      <w:pPr>
        <w:spacing w:line="360" w:lineRule="auto"/>
        <w:jc w:val="both"/>
        <w:rPr>
          <w:rFonts w:ascii="Arial"/>
          <w:sz w:val="20"/>
        </w:rPr>
      </w:pPr>
    </w:p>
    <w:sectPr w:rsidR="001D17B4">
      <w:type w:val="continuous"/>
      <w:pgSz w:w="11900" w:h="16840"/>
      <w:pgMar w:top="580" w:right="580" w:bottom="0" w:left="58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">
    <w:panose1 w:val="020B0604020202030204"/>
    <w:charset w:val="EE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17B4"/>
    <w:rsid w:val="001472B0"/>
    <w:rsid w:val="001D17B4"/>
    <w:rsid w:val="003B3829"/>
    <w:rsid w:val="003E31A1"/>
    <w:rsid w:val="0064715F"/>
    <w:rsid w:val="00AF3B30"/>
    <w:rsid w:val="00B330DD"/>
    <w:rsid w:val="00F27B2D"/>
    <w:rsid w:val="00F82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3D847E-B8A2-484D-BE0E-342415356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uiPriority w:val="1"/>
    <w:qFormat/>
    <w:rPr>
      <w:rFonts w:ascii="Helvetica" w:eastAsia="Helvetica" w:hAnsi="Helvetica" w:cs="Helvetica"/>
    </w:rPr>
  </w:style>
  <w:style w:type="paragraph" w:styleId="Nadpis1">
    <w:name w:val="heading 1"/>
    <w:basedOn w:val="Normln"/>
    <w:uiPriority w:val="1"/>
    <w:qFormat/>
    <w:pPr>
      <w:ind w:left="6497"/>
      <w:outlineLvl w:val="0"/>
    </w:pPr>
    <w:rPr>
      <w:rFonts w:ascii="Arial" w:eastAsia="Arial" w:hAnsi="Arial" w:cs="Arial"/>
      <w:b/>
      <w:bCs/>
    </w:rPr>
  </w:style>
  <w:style w:type="paragraph" w:styleId="Nadpis2">
    <w:name w:val="heading 2"/>
    <w:basedOn w:val="Normln"/>
    <w:uiPriority w:val="1"/>
    <w:qFormat/>
    <w:pPr>
      <w:ind w:left="737"/>
      <w:outlineLvl w:val="1"/>
    </w:pPr>
    <w:rPr>
      <w:rFonts w:ascii="Arial" w:eastAsia="Arial" w:hAnsi="Arial" w:cs="Arial"/>
      <w:b/>
      <w:bCs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  <w:rPr>
      <w:sz w:val="20"/>
      <w:szCs w:val="20"/>
    </w:rPr>
  </w:style>
  <w:style w:type="paragraph" w:styleId="Odstavecseseznamem">
    <w:name w:val="List Paragraph"/>
    <w:basedOn w:val="Normln"/>
    <w:uiPriority w:val="1"/>
    <w:qFormat/>
  </w:style>
  <w:style w:type="paragraph" w:customStyle="1" w:styleId="TableParagraph">
    <w:name w:val="Table Paragraph"/>
    <w:basedOn w:val="Normln"/>
    <w:uiPriority w:val="1"/>
    <w:qFormat/>
  </w:style>
  <w:style w:type="character" w:styleId="Siln">
    <w:name w:val="Strong"/>
    <w:basedOn w:val="Standardnpsmoodstavce"/>
    <w:uiPriority w:val="22"/>
    <w:qFormat/>
    <w:rsid w:val="003E31A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854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4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112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BC_zadost_o_doplneni_udaju_verze_17-01</vt:lpstr>
    </vt:vector>
  </TitlesOfParts>
  <Company/>
  <LinksUpToDate>false</LinksUpToDate>
  <CharactersWithSpaces>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BC_zadost_o_doplneni_udaju_verze_17-01</dc:title>
  <dc:creator>vjaklova</dc:creator>
  <cp:lastModifiedBy>Tereza Beranová</cp:lastModifiedBy>
  <cp:revision>9</cp:revision>
  <dcterms:created xsi:type="dcterms:W3CDTF">2023-03-02T15:09:00Z</dcterms:created>
  <dcterms:modified xsi:type="dcterms:W3CDTF">2023-04-11T09:44:00Z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2017-12-13T00:00:00Z</vt:filetime>
  </property>
  <property fmtid="{D5CDD505-2E9C-101B-9397-08002B2CF9AE}" pid="3" name="Creator">
    <vt:lpwstr>Adobe Illustrator CC 2017 (Windows)</vt:lpwstr>
  </property>
  <property fmtid="{D5CDD505-2E9C-101B-9397-08002B2CF9AE}" pid="4" name="LastSaved">
    <vt:filetime>2018-03-28T00:00:00Z</vt:filetime>
  </property>
</Properties>
</file>