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F2B6" w14:textId="77777777" w:rsidR="00A8739D" w:rsidRDefault="00A8739D" w:rsidP="00702792">
      <w:pPr>
        <w:jc w:val="center"/>
        <w:rPr>
          <w:rFonts w:ascii="Arial" w:hAnsi="Arial" w:cs="Arial"/>
          <w:b/>
          <w:sz w:val="30"/>
          <w:szCs w:val="30"/>
        </w:rPr>
      </w:pPr>
    </w:p>
    <w:p w14:paraId="1F1EFBC1" w14:textId="33341EEB" w:rsidR="00F97F40" w:rsidRPr="00702792" w:rsidRDefault="003D2381" w:rsidP="0070279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Broker </w:t>
      </w:r>
      <w:proofErr w:type="spellStart"/>
      <w:r>
        <w:rPr>
          <w:rFonts w:ascii="Arial" w:hAnsi="Arial" w:cs="Arial"/>
          <w:b/>
          <w:sz w:val="30"/>
          <w:szCs w:val="30"/>
        </w:rPr>
        <w:t>C</w:t>
      </w:r>
      <w:r w:rsidR="00724F01">
        <w:rPr>
          <w:rFonts w:ascii="Arial" w:hAnsi="Arial" w:cs="Arial"/>
          <w:b/>
          <w:sz w:val="30"/>
          <w:szCs w:val="30"/>
        </w:rPr>
        <w:t>onsulting</w:t>
      </w:r>
      <w:proofErr w:type="spellEnd"/>
      <w:r w:rsidR="00724F01">
        <w:rPr>
          <w:rFonts w:ascii="Arial" w:hAnsi="Arial" w:cs="Arial"/>
          <w:b/>
          <w:sz w:val="30"/>
          <w:szCs w:val="30"/>
        </w:rPr>
        <w:t xml:space="preserve"> poprvé partnerem</w:t>
      </w:r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3D2381">
        <w:rPr>
          <w:rFonts w:ascii="Arial" w:hAnsi="Arial" w:cs="Arial"/>
          <w:b/>
          <w:sz w:val="30"/>
          <w:szCs w:val="30"/>
        </w:rPr>
        <w:t>Mastercard</w:t>
      </w:r>
      <w:proofErr w:type="spellEnd"/>
      <w:r w:rsidRPr="003D2381">
        <w:rPr>
          <w:rFonts w:ascii="Arial" w:hAnsi="Arial" w:cs="Arial"/>
          <w:b/>
          <w:sz w:val="30"/>
          <w:szCs w:val="30"/>
        </w:rPr>
        <w:t xml:space="preserve"> Banka roku</w:t>
      </w:r>
    </w:p>
    <w:p w14:paraId="02ACDB8E" w14:textId="77777777" w:rsidR="00F97F40" w:rsidRPr="00EC2F4D" w:rsidRDefault="00F97F40" w:rsidP="00F97F40">
      <w:pPr>
        <w:rPr>
          <w:sz w:val="16"/>
          <w:szCs w:val="16"/>
        </w:rPr>
      </w:pPr>
    </w:p>
    <w:p w14:paraId="1F46CB86" w14:textId="491BBFBE" w:rsidR="00F97F40" w:rsidRPr="006B37B4" w:rsidRDefault="00DE13F9" w:rsidP="006B37B4">
      <w:p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>Praha, 30</w:t>
      </w:r>
      <w:r w:rsidR="00F97F40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>. listopadu 2022</w:t>
      </w:r>
      <w:r w:rsidR="00F97F40" w:rsidRPr="006B37B4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–</w:t>
      </w:r>
      <w:r w:rsidR="00F97F40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Na slavnostním ceremoniálu 21. ročníku jednoho z nejprestižnějších českých ocenění retailových finančních produktů </w:t>
      </w:r>
      <w:proofErr w:type="spellStart"/>
      <w:r w:rsidR="00F97F40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>Mastercard</w:t>
      </w:r>
      <w:proofErr w:type="spellEnd"/>
      <w:r w:rsidR="00F97F40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Banka roku, který proběhl ve čtvrtek 24. listopadu v pražském Obecním domě, předali vrcholní zástupci společnosti Br</w:t>
      </w:r>
      <w:r w:rsidR="00B40957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oker </w:t>
      </w:r>
      <w:proofErr w:type="spellStart"/>
      <w:r w:rsidR="00B40957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>Consulting</w:t>
      </w:r>
      <w:proofErr w:type="spellEnd"/>
      <w:r w:rsidR="00B40957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diplomy</w:t>
      </w:r>
      <w:r w:rsidR="00F97F40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nejúspěšnějším v kategoriích </w:t>
      </w:r>
      <w:r w:rsidR="006E2DB3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Pojišťovna roku, Hypotéka roku </w:t>
      </w:r>
      <w:r w:rsidR="006B37B4">
        <w:rPr>
          <w:rFonts w:ascii="Arial" w:hAnsi="Arial" w:cs="Arial"/>
          <w:b/>
          <w:color w:val="0D0D0D" w:themeColor="text1" w:themeTint="F2"/>
          <w:sz w:val="20"/>
          <w:szCs w:val="20"/>
        </w:rPr>
        <w:br/>
      </w:r>
      <w:bookmarkStart w:id="0" w:name="_GoBack"/>
      <w:bookmarkEnd w:id="0"/>
      <w:r w:rsidR="006E2DB3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>a Zodpovědná pojišťovna roku</w:t>
      </w:r>
      <w:r w:rsidR="00F97F40" w:rsidRPr="006B37B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. </w:t>
      </w:r>
    </w:p>
    <w:p w14:paraId="79FA86A1" w14:textId="3756D7F3" w:rsidR="00F97F40" w:rsidRPr="00DE13F9" w:rsidRDefault="00F97F40" w:rsidP="003D2381">
      <w:pPr>
        <w:jc w:val="both"/>
        <w:rPr>
          <w:rFonts w:ascii="Arial" w:hAnsi="Arial" w:cs="Arial"/>
          <w:i/>
          <w:color w:val="0D0D0D" w:themeColor="text1" w:themeTint="F2"/>
          <w:sz w:val="20"/>
          <w:szCs w:val="20"/>
        </w:rPr>
      </w:pP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„</w:t>
      </w:r>
      <w:r w:rsidRPr="00B40957">
        <w:rPr>
          <w:rFonts w:ascii="Arial" w:hAnsi="Arial" w:cs="Arial"/>
          <w:i/>
          <w:color w:val="0D0D0D" w:themeColor="text1" w:themeTint="F2"/>
          <w:sz w:val="20"/>
          <w:szCs w:val="20"/>
        </w:rPr>
        <w:t>Soutěž jsme letos z pozice titulárního partnera podpořili poprvé v naší historii. Je zřejmé, že aktuálním trendem v bankovnictví a finančních službách je především důraz na digitalizaci všech procesů, které jsou spojeny s komunikací s klienty a dále pak také důležitost, s jakou se banky a další finanční instituce věnují oblasti společ</w:t>
      </w:r>
      <w:r w:rsidR="00DE13F9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enské odpovědnosti a </w:t>
      </w:r>
      <w:r w:rsidRPr="00B40957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udržitelnosti. </w:t>
      </w:r>
      <w:r w:rsidR="00002BF7">
        <w:rPr>
          <w:rFonts w:ascii="Arial" w:hAnsi="Arial" w:cs="Arial"/>
          <w:i/>
          <w:color w:val="0D0D0D" w:themeColor="text1" w:themeTint="F2"/>
          <w:sz w:val="20"/>
          <w:szCs w:val="20"/>
        </w:rPr>
        <w:t>Prokázalo se</w:t>
      </w:r>
      <w:r w:rsidR="00DE13F9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, že se </w:t>
      </w:r>
      <w:r w:rsidRPr="00B40957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snaží </w:t>
      </w:r>
      <w:r w:rsidR="006B37B4">
        <w:rPr>
          <w:rFonts w:ascii="Arial" w:hAnsi="Arial" w:cs="Arial"/>
          <w:i/>
          <w:color w:val="0D0D0D" w:themeColor="text1" w:themeTint="F2"/>
          <w:sz w:val="20"/>
          <w:szCs w:val="20"/>
        </w:rPr>
        <w:t>klientům </w:t>
      </w:r>
      <w:r w:rsidR="006B37B4">
        <w:br/>
      </w:r>
      <w:r w:rsidR="00DE13F9">
        <w:rPr>
          <w:rFonts w:ascii="Arial" w:hAnsi="Arial" w:cs="Arial"/>
          <w:i/>
          <w:color w:val="0D0D0D" w:themeColor="text1" w:themeTint="F2"/>
          <w:sz w:val="20"/>
          <w:szCs w:val="20"/>
        </w:rPr>
        <w:t>i zprostředkovatelům poskytovat lepší servis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,“ řekl Jan Lener, člen poroty letošního ročníku soutěže </w:t>
      </w:r>
      <w:r w:rsidR="006B37B4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a ředitel </w:t>
      </w:r>
      <w:r w:rsidR="00BC5F5C">
        <w:rPr>
          <w:rFonts w:ascii="Arial" w:hAnsi="Arial" w:cs="Arial"/>
          <w:color w:val="0D0D0D" w:themeColor="text1" w:themeTint="F2"/>
          <w:sz w:val="20"/>
          <w:szCs w:val="20"/>
        </w:rPr>
        <w:t xml:space="preserve">odboru 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marketingu a komunikace Broker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Consulting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1B0BBC1C" w14:textId="638D81FE" w:rsidR="00F97F40" w:rsidRPr="00B40957" w:rsidRDefault="00F97F40" w:rsidP="003D238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Soutěž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Mastercard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Banka roku oceňuje subjekty, které se zaměřují jak na drobnou klientelu, tak na korporátní a privátní klienty. Slavnostního večera soutěže se za </w:t>
      </w:r>
      <w:proofErr w:type="gram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Broker</w:t>
      </w:r>
      <w:proofErr w:type="gram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Consulting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zúčastnili zakladatel společnosti Petr Hrubý, předseda představenstva a generální ředitel Vilém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Podliska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a ředitel </w:t>
      </w:r>
      <w:r w:rsidR="007D5ED2">
        <w:rPr>
          <w:rFonts w:ascii="Arial" w:hAnsi="Arial" w:cs="Arial"/>
          <w:color w:val="0D0D0D" w:themeColor="text1" w:themeTint="F2"/>
          <w:sz w:val="20"/>
          <w:szCs w:val="20"/>
        </w:rPr>
        <w:t xml:space="preserve">odboru 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marketingu a komunikace Jan Lener. Celkově se v tomto ro</w:t>
      </w:r>
      <w:r w:rsidR="006B37B4">
        <w:rPr>
          <w:rFonts w:ascii="Arial" w:hAnsi="Arial" w:cs="Arial"/>
          <w:color w:val="0D0D0D" w:themeColor="text1" w:themeTint="F2"/>
          <w:sz w:val="20"/>
          <w:szCs w:val="20"/>
        </w:rPr>
        <w:t xml:space="preserve">ce ocenění rozdávalo hned ve </w:t>
      </w:r>
      <w:r w:rsidR="006B37B4" w:rsidRPr="006B37B4">
        <w:t>14</w:t>
      </w:r>
      <w:r w:rsidR="006B37B4">
        <w:t> </w:t>
      </w:r>
      <w:r w:rsidRPr="006B37B4">
        <w:t>kategoriích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C3C4E1F" w14:textId="28AF583F" w:rsidR="00F97F40" w:rsidRPr="00B40957" w:rsidRDefault="00F97F40" w:rsidP="003D238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- V</w:t>
      </w:r>
      <w:r w:rsidR="006E2DB3">
        <w:rPr>
          <w:rFonts w:ascii="Arial" w:hAnsi="Arial" w:cs="Arial"/>
          <w:color w:val="0D0D0D" w:themeColor="text1" w:themeTint="F2"/>
          <w:sz w:val="20"/>
          <w:szCs w:val="20"/>
        </w:rPr>
        <w:t xml:space="preserve"> kategorii Pojišťovna roku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předával zakladatel Bro</w:t>
      </w:r>
      <w:r w:rsidR="004C323C">
        <w:rPr>
          <w:rFonts w:ascii="Arial" w:hAnsi="Arial" w:cs="Arial"/>
          <w:color w:val="0D0D0D" w:themeColor="text1" w:themeTint="F2"/>
          <w:sz w:val="20"/>
          <w:szCs w:val="20"/>
        </w:rPr>
        <w:t xml:space="preserve">ker </w:t>
      </w:r>
      <w:proofErr w:type="spellStart"/>
      <w:r w:rsidR="004C323C">
        <w:rPr>
          <w:rFonts w:ascii="Arial" w:hAnsi="Arial" w:cs="Arial"/>
          <w:color w:val="0D0D0D" w:themeColor="text1" w:themeTint="F2"/>
          <w:sz w:val="20"/>
          <w:szCs w:val="20"/>
        </w:rPr>
        <w:t>Consulting</w:t>
      </w:r>
      <w:proofErr w:type="spellEnd"/>
      <w:r w:rsidR="004C323C">
        <w:rPr>
          <w:rFonts w:ascii="Arial" w:hAnsi="Arial" w:cs="Arial"/>
          <w:color w:val="0D0D0D" w:themeColor="text1" w:themeTint="F2"/>
          <w:sz w:val="20"/>
          <w:szCs w:val="20"/>
        </w:rPr>
        <w:t xml:space="preserve"> Petr Hrubý ocenění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za 1. místo předsedu představenstva a generálnímu řediteli Kooperativa pojišťovny,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Vienna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Insurance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Group Martinu Divišovi: Foto_1</w:t>
      </w:r>
    </w:p>
    <w:p w14:paraId="208DCDD6" w14:textId="5EBF8691" w:rsidR="00F97F40" w:rsidRPr="00B40957" w:rsidRDefault="00F97F40" w:rsidP="003D238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- V kategorii Hypotéka roku předával předseda představenstva a generální ředitel Broker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Consulting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Vilém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Podliska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ocenění za 1. místo </w:t>
      </w:r>
      <w:r w:rsidR="006E2DB3">
        <w:rPr>
          <w:rFonts w:ascii="Arial" w:hAnsi="Arial" w:cs="Arial"/>
          <w:color w:val="0D0D0D" w:themeColor="text1" w:themeTint="F2"/>
          <w:sz w:val="20"/>
          <w:szCs w:val="20"/>
        </w:rPr>
        <w:t xml:space="preserve">Aleši </w:t>
      </w:r>
      <w:proofErr w:type="spellStart"/>
      <w:r w:rsidR="006E2DB3">
        <w:rPr>
          <w:rFonts w:ascii="Arial" w:hAnsi="Arial" w:cs="Arial"/>
          <w:color w:val="0D0D0D" w:themeColor="text1" w:themeTint="F2"/>
          <w:sz w:val="20"/>
          <w:szCs w:val="20"/>
        </w:rPr>
        <w:t>Sloupenskému</w:t>
      </w:r>
      <w:proofErr w:type="spellEnd"/>
      <w:r w:rsidR="006E2DB3">
        <w:rPr>
          <w:rFonts w:ascii="Arial" w:hAnsi="Arial" w:cs="Arial"/>
          <w:color w:val="0D0D0D" w:themeColor="text1" w:themeTint="F2"/>
          <w:sz w:val="20"/>
          <w:szCs w:val="20"/>
        </w:rPr>
        <w:t>, řediteli divize retailového bankovnictví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společnosti MONETA Money Bank: Foto_2</w:t>
      </w:r>
    </w:p>
    <w:p w14:paraId="7B1E44A9" w14:textId="10D8D39D" w:rsidR="00F97F40" w:rsidRPr="00B40957" w:rsidRDefault="00F97F40" w:rsidP="003D238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- V kategorii Zodpovědná pojišťovna roku předával ředitel </w:t>
      </w:r>
      <w:r w:rsidR="00BC5F5C">
        <w:rPr>
          <w:rFonts w:ascii="Arial" w:hAnsi="Arial" w:cs="Arial"/>
          <w:color w:val="0D0D0D" w:themeColor="text1" w:themeTint="F2"/>
          <w:sz w:val="20"/>
          <w:szCs w:val="20"/>
        </w:rPr>
        <w:t xml:space="preserve">odboru 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marketingu a komunikace Broker </w:t>
      </w:r>
      <w:proofErr w:type="spellStart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Consulting</w:t>
      </w:r>
      <w:proofErr w:type="spellEnd"/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Jan Lener ocenění za 1. místo </w:t>
      </w:r>
      <w:r w:rsidR="006E2DB3">
        <w:rPr>
          <w:rFonts w:ascii="Arial" w:hAnsi="Arial" w:cs="Arial"/>
          <w:color w:val="0D0D0D" w:themeColor="text1" w:themeTint="F2"/>
          <w:sz w:val="20"/>
          <w:szCs w:val="20"/>
        </w:rPr>
        <w:t xml:space="preserve">Lucii </w:t>
      </w:r>
      <w:proofErr w:type="spellStart"/>
      <w:r w:rsidR="006E2DB3">
        <w:rPr>
          <w:rFonts w:ascii="Arial" w:hAnsi="Arial" w:cs="Arial"/>
          <w:color w:val="0D0D0D" w:themeColor="text1" w:themeTint="F2"/>
          <w:sz w:val="20"/>
          <w:szCs w:val="20"/>
        </w:rPr>
        <w:t>Urválkové</w:t>
      </w:r>
      <w:proofErr w:type="spellEnd"/>
      <w:r w:rsidR="006E2DB3">
        <w:rPr>
          <w:rFonts w:ascii="Arial" w:hAnsi="Arial" w:cs="Arial"/>
          <w:color w:val="0D0D0D" w:themeColor="text1" w:themeTint="F2"/>
          <w:sz w:val="20"/>
          <w:szCs w:val="20"/>
        </w:rPr>
        <w:t>, místopředsedkyni představenstva a finanční ředitelce</w:t>
      </w:r>
      <w:r w:rsidR="00A8739D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společnosti UNIQA pojišťovna: Foto_3</w:t>
      </w:r>
    </w:p>
    <w:p w14:paraId="0CE59C91" w14:textId="2E8CBCD4" w:rsidR="006B37B4" w:rsidRDefault="00702792" w:rsidP="006B37B4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- Ceremoniál soutěže </w:t>
      </w:r>
      <w:r w:rsidR="003D2381" w:rsidRPr="00B40957">
        <w:rPr>
          <w:rFonts w:ascii="Arial" w:hAnsi="Arial" w:cs="Arial"/>
          <w:color w:val="0D0D0D" w:themeColor="text1" w:themeTint="F2"/>
          <w:sz w:val="20"/>
          <w:szCs w:val="20"/>
        </w:rPr>
        <w:t>přivítal</w:t>
      </w: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 xml:space="preserve"> osobnosti domácího bankovnictví a financí: Foto_4</w:t>
      </w:r>
    </w:p>
    <w:p w14:paraId="63F25170" w14:textId="58DBBF1E" w:rsidR="00F97F40" w:rsidRPr="00B40957" w:rsidRDefault="00F97F40" w:rsidP="00F97F40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B40957">
        <w:rPr>
          <w:rFonts w:ascii="Arial" w:hAnsi="Arial" w:cs="Arial"/>
          <w:color w:val="0D0D0D" w:themeColor="text1" w:themeTint="F2"/>
          <w:sz w:val="20"/>
          <w:szCs w:val="20"/>
        </w:rPr>
        <w:t>Zdroj fotografií: Veronika Rose</w:t>
      </w:r>
    </w:p>
    <w:p w14:paraId="622B2421" w14:textId="77777777" w:rsidR="00F97F40" w:rsidRPr="00B40957" w:rsidRDefault="00F97F40" w:rsidP="00F97F40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22B2B8A" w14:textId="012EE1DE" w:rsidR="00002BF7" w:rsidRPr="006B37B4" w:rsidRDefault="006E2DB3" w:rsidP="006B37B4">
      <w:pPr>
        <w:pStyle w:val="Zkladntext"/>
        <w:spacing w:after="120"/>
        <w:jc w:val="both"/>
        <w:rPr>
          <w:rFonts w:ascii="Arial" w:hAnsi="Arial" w:cs="Arial"/>
          <w:b/>
          <w:sz w:val="20"/>
        </w:rPr>
      </w:pPr>
      <w:r w:rsidRPr="006E3520">
        <w:rPr>
          <w:rFonts w:ascii="Arial" w:hAnsi="Arial" w:cs="Arial"/>
          <w:b/>
          <w:sz w:val="20"/>
        </w:rPr>
        <w:t xml:space="preserve">O společnosti Broker </w:t>
      </w:r>
      <w:proofErr w:type="spellStart"/>
      <w:r w:rsidRPr="006E3520">
        <w:rPr>
          <w:rFonts w:ascii="Arial" w:hAnsi="Arial" w:cs="Arial"/>
          <w:b/>
          <w:sz w:val="20"/>
        </w:rPr>
        <w:t>Consulting</w:t>
      </w:r>
      <w:proofErr w:type="spellEnd"/>
    </w:p>
    <w:p w14:paraId="627728CD" w14:textId="58E86FC5" w:rsidR="00F97F40" w:rsidRPr="006B37B4" w:rsidRDefault="00597B3F" w:rsidP="006B37B4">
      <w:pPr>
        <w:spacing w:after="120"/>
        <w:jc w:val="both"/>
        <w:rPr>
          <w:rFonts w:ascii="Arial" w:hAnsi="Arial" w:cs="Arial"/>
          <w:sz w:val="18"/>
          <w:szCs w:val="18"/>
          <w:lang w:val="de-DE"/>
        </w:rPr>
      </w:pPr>
      <w:r w:rsidRPr="007C7B64">
        <w:rPr>
          <w:rFonts w:ascii="Arial" w:hAnsi="Arial" w:cs="Arial"/>
          <w:sz w:val="18"/>
        </w:rPr>
        <w:t xml:space="preserve">Broker </w:t>
      </w:r>
      <w:proofErr w:type="spellStart"/>
      <w:r w:rsidRPr="007C7B64">
        <w:rPr>
          <w:rFonts w:ascii="Arial" w:hAnsi="Arial" w:cs="Arial"/>
          <w:sz w:val="18"/>
        </w:rPr>
        <w:t>Consulting</w:t>
      </w:r>
      <w:proofErr w:type="spellEnd"/>
      <w:r w:rsidRPr="007C7B64">
        <w:rPr>
          <w:rFonts w:ascii="Arial" w:hAnsi="Arial" w:cs="Arial"/>
          <w:sz w:val="18"/>
        </w:rPr>
        <w:t xml:space="preserve"> je jednou z největších společností na českém a slovenském trhu, která poskytuje služby v oblasti financí a realit. Od roku 1998 získala důvěru více než 600 000 klientů. Poskytuje také služby přes 4 000 firmám. Distribuci služeb zajišťuje přibližně 2 000 konzultantů (profesionální konzultanti, zaměstnanci, konzultanti v zapracování v ČR i SR) ve více než 100 kancelářích a </w:t>
      </w:r>
      <w:r>
        <w:rPr>
          <w:rFonts w:ascii="Arial" w:hAnsi="Arial" w:cs="Arial"/>
          <w:sz w:val="18"/>
        </w:rPr>
        <w:t>více než 40</w:t>
      </w:r>
      <w:r w:rsidRPr="007C7B64">
        <w:rPr>
          <w:rFonts w:ascii="Arial" w:hAnsi="Arial" w:cs="Arial"/>
          <w:sz w:val="18"/>
        </w:rPr>
        <w:t xml:space="preserve"> franšízových pobočkách OK POINT. </w:t>
      </w:r>
      <w:proofErr w:type="spellStart"/>
      <w:r w:rsidRPr="007C7B64">
        <w:rPr>
          <w:rStyle w:val="dn"/>
          <w:rFonts w:ascii="Arial" w:hAnsi="Arial" w:cs="Arial"/>
          <w:sz w:val="18"/>
          <w:szCs w:val="18"/>
        </w:rPr>
        <w:t>Více</w:t>
      </w:r>
      <w:proofErr w:type="spellEnd"/>
      <w:r w:rsidR="00002BF7">
        <w:rPr>
          <w:rStyle w:val="dn"/>
          <w:rFonts w:ascii="Arial" w:hAnsi="Arial" w:cs="Arial"/>
          <w:sz w:val="18"/>
          <w:szCs w:val="18"/>
        </w:rPr>
        <w:t xml:space="preserve"> </w:t>
      </w:r>
      <w:proofErr w:type="spellStart"/>
      <w:r w:rsidR="00002BF7">
        <w:rPr>
          <w:rStyle w:val="dn"/>
          <w:rFonts w:ascii="Arial" w:hAnsi="Arial" w:cs="Arial"/>
          <w:sz w:val="18"/>
          <w:szCs w:val="18"/>
        </w:rPr>
        <w:t>informací</w:t>
      </w:r>
      <w:proofErr w:type="spellEnd"/>
      <w:r w:rsidR="00002BF7">
        <w:rPr>
          <w:rStyle w:val="dn"/>
          <w:rFonts w:ascii="Arial" w:hAnsi="Arial" w:cs="Arial"/>
          <w:sz w:val="18"/>
          <w:szCs w:val="18"/>
        </w:rPr>
        <w:t xml:space="preserve"> </w:t>
      </w:r>
      <w:proofErr w:type="spellStart"/>
      <w:r w:rsidR="00002BF7">
        <w:rPr>
          <w:rStyle w:val="dn"/>
          <w:rFonts w:ascii="Arial" w:hAnsi="Arial" w:cs="Arial"/>
          <w:sz w:val="18"/>
          <w:szCs w:val="18"/>
        </w:rPr>
        <w:t>naleznete</w:t>
      </w:r>
      <w:proofErr w:type="spellEnd"/>
      <w:r w:rsidR="00002BF7">
        <w:rPr>
          <w:rStyle w:val="dn"/>
          <w:rFonts w:ascii="Arial" w:hAnsi="Arial" w:cs="Arial"/>
          <w:sz w:val="18"/>
          <w:szCs w:val="18"/>
        </w:rPr>
        <w:t xml:space="preserve"> </w:t>
      </w:r>
      <w:r w:rsidRPr="007C7B64">
        <w:rPr>
          <w:rStyle w:val="dn"/>
          <w:rFonts w:ascii="Arial" w:hAnsi="Arial" w:cs="Arial"/>
          <w:sz w:val="18"/>
          <w:szCs w:val="18"/>
        </w:rPr>
        <w:t xml:space="preserve">na </w:t>
      </w:r>
      <w:hyperlink r:id="rId8" w:history="1">
        <w:r w:rsidRPr="007C7B64">
          <w:rPr>
            <w:rStyle w:val="Hypertextovodkaz"/>
            <w:rFonts w:ascii="Arial" w:hAnsi="Arial" w:cs="Arial"/>
            <w:sz w:val="18"/>
            <w:szCs w:val="18"/>
          </w:rPr>
          <w:t>bcas.cz</w:t>
        </w:r>
      </w:hyperlink>
      <w:r w:rsidRPr="007C7B64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9" w:history="1">
        <w:r w:rsidRPr="007C7B64">
          <w:rPr>
            <w:rStyle w:val="Hypertextovodkaz"/>
            <w:rFonts w:ascii="Arial" w:hAnsi="Arial" w:cs="Arial"/>
            <w:sz w:val="18"/>
            <w:szCs w:val="18"/>
          </w:rPr>
          <w:t>okpointy.cz</w:t>
        </w:r>
      </w:hyperlink>
      <w:r w:rsidRPr="007C7B64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0" w:history="1">
        <w:r w:rsidRPr="007C7B64">
          <w:rPr>
            <w:rStyle w:val="Hypertextovodkaz"/>
            <w:rFonts w:ascii="Arial" w:hAnsi="Arial" w:cs="Arial"/>
            <w:sz w:val="18"/>
            <w:szCs w:val="18"/>
          </w:rPr>
          <w:t>okpoint.tv</w:t>
        </w:r>
      </w:hyperlink>
      <w:r w:rsidRPr="007C7B64">
        <w:rPr>
          <w:rStyle w:val="dn"/>
          <w:rFonts w:ascii="Arial" w:hAnsi="Arial" w:cs="Arial"/>
          <w:sz w:val="18"/>
          <w:szCs w:val="18"/>
        </w:rPr>
        <w:t xml:space="preserve"> a na </w:t>
      </w:r>
      <w:hyperlink r:id="rId11" w:history="1">
        <w:r w:rsidRPr="007C7B64">
          <w:rPr>
            <w:rStyle w:val="Hypertextovodkaz"/>
            <w:rFonts w:ascii="Arial" w:hAnsi="Arial" w:cs="Arial"/>
            <w:sz w:val="18"/>
            <w:szCs w:val="18"/>
          </w:rPr>
          <w:t>realityspolu.cz</w:t>
        </w:r>
      </w:hyperlink>
      <w:r w:rsidRPr="007C7B64">
        <w:rPr>
          <w:rStyle w:val="Hypertextovodkaz"/>
          <w:rFonts w:ascii="Arial" w:hAnsi="Arial" w:cs="Arial"/>
          <w:sz w:val="18"/>
          <w:szCs w:val="18"/>
        </w:rPr>
        <w:t xml:space="preserve">. </w:t>
      </w:r>
      <w:proofErr w:type="spellStart"/>
      <w:r w:rsidRPr="007C7B64">
        <w:rPr>
          <w:rStyle w:val="dn"/>
          <w:rFonts w:ascii="Arial" w:hAnsi="Arial" w:cs="Arial"/>
          <w:sz w:val="18"/>
          <w:szCs w:val="18"/>
        </w:rPr>
        <w:t>Navštivte</w:t>
      </w:r>
      <w:proofErr w:type="spellEnd"/>
      <w:r w:rsidRPr="007C7B64">
        <w:rPr>
          <w:rStyle w:val="dn"/>
          <w:rFonts w:ascii="Arial" w:hAnsi="Arial" w:cs="Arial"/>
          <w:sz w:val="18"/>
          <w:szCs w:val="18"/>
        </w:rPr>
        <w:t xml:space="preserve"> </w:t>
      </w:r>
      <w:proofErr w:type="spellStart"/>
      <w:r w:rsidRPr="007C7B64">
        <w:rPr>
          <w:rStyle w:val="dn"/>
          <w:rFonts w:ascii="Arial" w:hAnsi="Arial" w:cs="Arial"/>
          <w:sz w:val="18"/>
          <w:szCs w:val="18"/>
        </w:rPr>
        <w:t>také</w:t>
      </w:r>
      <w:proofErr w:type="spellEnd"/>
      <w:r w:rsidRPr="007C7B64">
        <w:rPr>
          <w:rStyle w:val="dn"/>
          <w:rFonts w:ascii="Arial" w:hAnsi="Arial" w:cs="Arial"/>
          <w:sz w:val="18"/>
          <w:szCs w:val="18"/>
        </w:rPr>
        <w:t xml:space="preserve"> </w:t>
      </w:r>
      <w:proofErr w:type="spellStart"/>
      <w:r w:rsidRPr="007C7B64">
        <w:rPr>
          <w:rStyle w:val="dn"/>
          <w:rFonts w:ascii="Arial" w:hAnsi="Arial" w:cs="Arial"/>
          <w:sz w:val="18"/>
          <w:szCs w:val="18"/>
        </w:rPr>
        <w:t>náš</w:t>
      </w:r>
      <w:proofErr w:type="spellEnd"/>
      <w:r w:rsidRPr="007C7B64">
        <w:rPr>
          <w:rStyle w:val="dn"/>
          <w:rFonts w:ascii="Arial" w:hAnsi="Arial" w:cs="Arial"/>
          <w:sz w:val="18"/>
          <w:szCs w:val="18"/>
        </w:rPr>
        <w:t xml:space="preserve"> </w:t>
      </w:r>
      <w:hyperlink r:id="rId12" w:history="1">
        <w:proofErr w:type="spellStart"/>
        <w:r w:rsidRPr="007C7B64">
          <w:rPr>
            <w:rStyle w:val="Hypertextovodkaz"/>
            <w:rFonts w:ascii="Arial" w:hAnsi="Arial" w:cs="Arial"/>
            <w:sz w:val="18"/>
            <w:szCs w:val="18"/>
          </w:rPr>
          <w:t>Facebook</w:t>
        </w:r>
        <w:proofErr w:type="spellEnd"/>
      </w:hyperlink>
      <w:r w:rsidRPr="007C7B64">
        <w:rPr>
          <w:rStyle w:val="dn"/>
          <w:rFonts w:ascii="Arial" w:hAnsi="Arial" w:cs="Arial"/>
          <w:sz w:val="18"/>
          <w:szCs w:val="18"/>
        </w:rPr>
        <w:t xml:space="preserve"> a </w:t>
      </w:r>
      <w:hyperlink r:id="rId13" w:history="1">
        <w:proofErr w:type="spellStart"/>
        <w:r w:rsidRPr="007C7B64">
          <w:rPr>
            <w:rStyle w:val="Hypertextovodkaz"/>
            <w:rFonts w:ascii="Arial" w:hAnsi="Arial" w:cs="Arial"/>
            <w:sz w:val="18"/>
            <w:szCs w:val="18"/>
          </w:rPr>
          <w:t>LinkedIN</w:t>
        </w:r>
        <w:proofErr w:type="spellEnd"/>
      </w:hyperlink>
      <w:r w:rsidRPr="007C7B64">
        <w:rPr>
          <w:rStyle w:val="dn"/>
          <w:rFonts w:ascii="Arial" w:hAnsi="Arial" w:cs="Arial"/>
          <w:sz w:val="18"/>
          <w:szCs w:val="18"/>
        </w:rPr>
        <w:t xml:space="preserve"> Broker Consulting a </w:t>
      </w:r>
      <w:hyperlink r:id="rId14" w:history="1">
        <w:proofErr w:type="spellStart"/>
        <w:r w:rsidRPr="007C7B64">
          <w:rPr>
            <w:rStyle w:val="Hypertextovodkaz"/>
            <w:rFonts w:ascii="Arial" w:hAnsi="Arial" w:cs="Arial"/>
            <w:sz w:val="18"/>
            <w:szCs w:val="18"/>
          </w:rPr>
          <w:t>Facebook</w:t>
        </w:r>
        <w:proofErr w:type="spellEnd"/>
      </w:hyperlink>
      <w:r w:rsidRPr="007C7B64">
        <w:rPr>
          <w:rStyle w:val="dn"/>
          <w:rFonts w:ascii="Arial" w:hAnsi="Arial" w:cs="Arial"/>
          <w:sz w:val="18"/>
          <w:szCs w:val="18"/>
        </w:rPr>
        <w:t xml:space="preserve"> a </w:t>
      </w:r>
      <w:hyperlink r:id="rId15" w:history="1">
        <w:proofErr w:type="spellStart"/>
        <w:r w:rsidRPr="007C7B64">
          <w:rPr>
            <w:rStyle w:val="Hypertextovodkaz"/>
            <w:rFonts w:ascii="Arial" w:hAnsi="Arial" w:cs="Arial"/>
            <w:sz w:val="18"/>
            <w:szCs w:val="18"/>
          </w:rPr>
          <w:t>LinkedI</w:t>
        </w:r>
      </w:hyperlink>
      <w:r w:rsidRPr="007C7B64">
        <w:rPr>
          <w:rStyle w:val="Hypertextovodkaz"/>
          <w:rFonts w:ascii="Arial" w:hAnsi="Arial" w:cs="Arial"/>
          <w:sz w:val="18"/>
          <w:szCs w:val="18"/>
        </w:rPr>
        <w:t>N</w:t>
      </w:r>
      <w:proofErr w:type="spellEnd"/>
      <w:r w:rsidRPr="007C7B64">
        <w:rPr>
          <w:rStyle w:val="dn"/>
          <w:rFonts w:ascii="Arial" w:hAnsi="Arial" w:cs="Arial"/>
          <w:sz w:val="18"/>
          <w:szCs w:val="18"/>
        </w:rPr>
        <w:t xml:space="preserve"> OK </w:t>
      </w:r>
      <w:proofErr w:type="spellStart"/>
      <w:r w:rsidRPr="007C7B64">
        <w:rPr>
          <w:rStyle w:val="dn"/>
          <w:rFonts w:ascii="Arial" w:hAnsi="Arial" w:cs="Arial"/>
          <w:sz w:val="18"/>
          <w:szCs w:val="18"/>
        </w:rPr>
        <w:t>POINTů</w:t>
      </w:r>
      <w:proofErr w:type="spellEnd"/>
      <w:r w:rsidRPr="007C7B64">
        <w:rPr>
          <w:rStyle w:val="dn"/>
          <w:rFonts w:ascii="Arial" w:hAnsi="Arial" w:cs="Arial"/>
          <w:sz w:val="18"/>
          <w:szCs w:val="18"/>
        </w:rPr>
        <w:t xml:space="preserve">. </w:t>
      </w:r>
    </w:p>
    <w:p w14:paraId="0521BADE" w14:textId="77777777" w:rsidR="006B37B4" w:rsidRDefault="006B37B4" w:rsidP="006B37B4">
      <w:pPr>
        <w:pStyle w:val="Bezmezer"/>
        <w:spacing w:after="120"/>
        <w:rPr>
          <w:rFonts w:ascii="Arial" w:eastAsia="F015TEELig" w:hAnsi="Arial" w:cs="Arial"/>
          <w:b/>
          <w:sz w:val="18"/>
          <w:szCs w:val="18"/>
        </w:rPr>
      </w:pPr>
    </w:p>
    <w:p w14:paraId="10652900" w14:textId="7B04E067" w:rsidR="00F97F40" w:rsidRDefault="00F97F40" w:rsidP="006B37B4">
      <w:pPr>
        <w:pStyle w:val="Bezmezer"/>
        <w:spacing w:after="120"/>
        <w:rPr>
          <w:rFonts w:ascii="Arial" w:eastAsia="F015TEELig" w:hAnsi="Arial" w:cs="Arial"/>
          <w:b/>
          <w:sz w:val="18"/>
          <w:szCs w:val="18"/>
        </w:rPr>
      </w:pPr>
      <w:r w:rsidRPr="004C323C">
        <w:rPr>
          <w:rFonts w:ascii="Arial" w:eastAsia="F015TEELig" w:hAnsi="Arial" w:cs="Arial"/>
          <w:b/>
          <w:sz w:val="18"/>
          <w:szCs w:val="18"/>
        </w:rPr>
        <w:t>Kontakt pro média:</w:t>
      </w:r>
    </w:p>
    <w:p w14:paraId="5136C453" w14:textId="77777777" w:rsidR="006B37B4" w:rsidRDefault="006B37B4" w:rsidP="006B37B4">
      <w:pPr>
        <w:spacing w:after="120"/>
        <w:rPr>
          <w:rFonts w:ascii="Arial" w:eastAsia="Calibri" w:hAnsi="Arial" w:cs="Arial"/>
          <w:bCs/>
          <w:noProof/>
          <w:sz w:val="18"/>
          <w:szCs w:val="18"/>
        </w:rPr>
      </w:pPr>
      <w:r>
        <w:rPr>
          <w:rFonts w:ascii="Arial" w:eastAsia="Calibri" w:hAnsi="Arial" w:cs="Arial"/>
          <w:bCs/>
          <w:noProof/>
          <w:sz w:val="18"/>
          <w:szCs w:val="18"/>
        </w:rPr>
        <w:t>Michaela Sahulová</w:t>
      </w:r>
      <w:r>
        <w:rPr>
          <w:rFonts w:ascii="Arial" w:eastAsia="Calibri" w:hAnsi="Arial" w:cs="Arial"/>
          <w:bCs/>
          <w:noProof/>
          <w:sz w:val="18"/>
          <w:szCs w:val="18"/>
        </w:rPr>
        <w:t xml:space="preserve">, </w:t>
      </w:r>
    </w:p>
    <w:p w14:paraId="2FABF8EC" w14:textId="48B1A0B4" w:rsidR="006B37B4" w:rsidRPr="006B37B4" w:rsidRDefault="006B37B4" w:rsidP="006B37B4">
      <w:pPr>
        <w:spacing w:after="120"/>
        <w:rPr>
          <w:rFonts w:ascii="Arial" w:eastAsia="Calibri" w:hAnsi="Arial" w:cs="Arial"/>
          <w:bCs/>
          <w:noProof/>
          <w:sz w:val="18"/>
          <w:szCs w:val="18"/>
        </w:rPr>
      </w:pPr>
      <w:r>
        <w:rPr>
          <w:rFonts w:ascii="Arial" w:eastAsia="Calibri" w:hAnsi="Arial" w:cs="Arial"/>
          <w:bCs/>
          <w:noProof/>
          <w:sz w:val="18"/>
          <w:szCs w:val="18"/>
        </w:rPr>
        <w:t>S</w:t>
      </w:r>
      <w:r w:rsidRPr="0073009C">
        <w:rPr>
          <w:rFonts w:ascii="Arial" w:eastAsia="Calibri" w:hAnsi="Arial" w:cs="Arial"/>
          <w:noProof/>
          <w:sz w:val="18"/>
          <w:szCs w:val="18"/>
        </w:rPr>
        <w:t>pecialistka PR a externí komunikace</w:t>
      </w:r>
    </w:p>
    <w:p w14:paraId="211DFE6F" w14:textId="041F1FBF" w:rsidR="004C323C" w:rsidRPr="006B37B4" w:rsidRDefault="006B37B4" w:rsidP="006B37B4">
      <w:pP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>tel.: +420 731 538</w:t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> </w:t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>373</w:t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>, e</w:t>
      </w:r>
      <w:r w:rsidRPr="0073009C">
        <w:rPr>
          <w:rFonts w:ascii="Arial" w:eastAsia="Calibri" w:hAnsi="Arial" w:cs="Arial"/>
          <w:noProof/>
          <w:sz w:val="18"/>
          <w:szCs w:val="18"/>
        </w:rPr>
        <w:t xml:space="preserve">-mail: </w:t>
      </w:r>
      <w:hyperlink r:id="rId16" w:history="1">
        <w:r w:rsidRPr="00862049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michaela.sahulova@bcas.cz</w:t>
        </w:r>
      </w:hyperlink>
      <w:r w:rsidRPr="0073009C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sectPr w:rsidR="004C323C" w:rsidRPr="006B37B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FAF0" w14:textId="77777777" w:rsidR="00695943" w:rsidRDefault="00695943" w:rsidP="00C7086C">
      <w:pPr>
        <w:spacing w:after="0" w:line="240" w:lineRule="auto"/>
      </w:pPr>
      <w:r>
        <w:separator/>
      </w:r>
    </w:p>
  </w:endnote>
  <w:endnote w:type="continuationSeparator" w:id="0">
    <w:p w14:paraId="472FE5D4" w14:textId="77777777" w:rsidR="00695943" w:rsidRDefault="00695943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6FAE" w14:textId="77777777" w:rsidR="008F624E" w:rsidRDefault="008F62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738A" w14:textId="77777777" w:rsidR="00695943" w:rsidRDefault="00695943" w:rsidP="00C7086C">
      <w:pPr>
        <w:spacing w:after="0" w:line="240" w:lineRule="auto"/>
      </w:pPr>
      <w:r>
        <w:separator/>
      </w:r>
    </w:p>
  </w:footnote>
  <w:footnote w:type="continuationSeparator" w:id="0">
    <w:p w14:paraId="0C084333" w14:textId="77777777" w:rsidR="00695943" w:rsidRDefault="00695943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C7086C" w:rsidRDefault="00C7086C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13B5"/>
    <w:rsid w:val="00002BF7"/>
    <w:rsid w:val="00003ABA"/>
    <w:rsid w:val="000053EA"/>
    <w:rsid w:val="00014B34"/>
    <w:rsid w:val="00015E97"/>
    <w:rsid w:val="000239B7"/>
    <w:rsid w:val="0003209F"/>
    <w:rsid w:val="00040E86"/>
    <w:rsid w:val="000436E7"/>
    <w:rsid w:val="00046C2F"/>
    <w:rsid w:val="000478AE"/>
    <w:rsid w:val="00047CF7"/>
    <w:rsid w:val="00053405"/>
    <w:rsid w:val="000623D6"/>
    <w:rsid w:val="00064ABE"/>
    <w:rsid w:val="00070856"/>
    <w:rsid w:val="00076A2C"/>
    <w:rsid w:val="00080735"/>
    <w:rsid w:val="00081B45"/>
    <w:rsid w:val="00092C01"/>
    <w:rsid w:val="00095B75"/>
    <w:rsid w:val="000A3F72"/>
    <w:rsid w:val="000B0378"/>
    <w:rsid w:val="000C0A3C"/>
    <w:rsid w:val="000C697B"/>
    <w:rsid w:val="000D2902"/>
    <w:rsid w:val="000D5BCD"/>
    <w:rsid w:val="000E12A0"/>
    <w:rsid w:val="000E2989"/>
    <w:rsid w:val="000E5420"/>
    <w:rsid w:val="000F1A4F"/>
    <w:rsid w:val="0010641C"/>
    <w:rsid w:val="00110E59"/>
    <w:rsid w:val="0011128D"/>
    <w:rsid w:val="001120FC"/>
    <w:rsid w:val="00113B90"/>
    <w:rsid w:val="00114DE1"/>
    <w:rsid w:val="001329F3"/>
    <w:rsid w:val="00140B1C"/>
    <w:rsid w:val="00142D78"/>
    <w:rsid w:val="00150DB6"/>
    <w:rsid w:val="00157C65"/>
    <w:rsid w:val="00167847"/>
    <w:rsid w:val="00187FC1"/>
    <w:rsid w:val="00190BCC"/>
    <w:rsid w:val="0019176E"/>
    <w:rsid w:val="00194118"/>
    <w:rsid w:val="001A2050"/>
    <w:rsid w:val="001A3658"/>
    <w:rsid w:val="001A3782"/>
    <w:rsid w:val="001A40BF"/>
    <w:rsid w:val="001B04A1"/>
    <w:rsid w:val="001B21D4"/>
    <w:rsid w:val="001B5612"/>
    <w:rsid w:val="001D3A7C"/>
    <w:rsid w:val="001E0C87"/>
    <w:rsid w:val="001E53EE"/>
    <w:rsid w:val="001F4ACC"/>
    <w:rsid w:val="00204E02"/>
    <w:rsid w:val="00211AE4"/>
    <w:rsid w:val="00213A08"/>
    <w:rsid w:val="00215CC5"/>
    <w:rsid w:val="002169A0"/>
    <w:rsid w:val="00230663"/>
    <w:rsid w:val="002322DF"/>
    <w:rsid w:val="00234367"/>
    <w:rsid w:val="00240C36"/>
    <w:rsid w:val="00241099"/>
    <w:rsid w:val="00243781"/>
    <w:rsid w:val="0026259C"/>
    <w:rsid w:val="00263174"/>
    <w:rsid w:val="0026319B"/>
    <w:rsid w:val="00264C12"/>
    <w:rsid w:val="002972D8"/>
    <w:rsid w:val="002A2327"/>
    <w:rsid w:val="002A4C1C"/>
    <w:rsid w:val="002A7EA6"/>
    <w:rsid w:val="002B64CC"/>
    <w:rsid w:val="002C041D"/>
    <w:rsid w:val="002C36F8"/>
    <w:rsid w:val="002D4F4A"/>
    <w:rsid w:val="002F09E0"/>
    <w:rsid w:val="002F653F"/>
    <w:rsid w:val="00313CA0"/>
    <w:rsid w:val="003165AC"/>
    <w:rsid w:val="00321C2D"/>
    <w:rsid w:val="0033176A"/>
    <w:rsid w:val="003331F8"/>
    <w:rsid w:val="00335C25"/>
    <w:rsid w:val="00343079"/>
    <w:rsid w:val="003434F4"/>
    <w:rsid w:val="0036192C"/>
    <w:rsid w:val="003652DC"/>
    <w:rsid w:val="003845C7"/>
    <w:rsid w:val="00386A1B"/>
    <w:rsid w:val="00387EA9"/>
    <w:rsid w:val="0039024B"/>
    <w:rsid w:val="00390822"/>
    <w:rsid w:val="00392022"/>
    <w:rsid w:val="0039409A"/>
    <w:rsid w:val="00395CB2"/>
    <w:rsid w:val="003A07D6"/>
    <w:rsid w:val="003A36E0"/>
    <w:rsid w:val="003C2882"/>
    <w:rsid w:val="003D2381"/>
    <w:rsid w:val="003D297E"/>
    <w:rsid w:val="003D5C87"/>
    <w:rsid w:val="003D66BF"/>
    <w:rsid w:val="003F4436"/>
    <w:rsid w:val="003F6663"/>
    <w:rsid w:val="003F6B2A"/>
    <w:rsid w:val="00410E42"/>
    <w:rsid w:val="00415CD2"/>
    <w:rsid w:val="004163CF"/>
    <w:rsid w:val="00421EA2"/>
    <w:rsid w:val="004408AC"/>
    <w:rsid w:val="00453C78"/>
    <w:rsid w:val="00453E1D"/>
    <w:rsid w:val="00456354"/>
    <w:rsid w:val="0045777B"/>
    <w:rsid w:val="004652EA"/>
    <w:rsid w:val="004765FD"/>
    <w:rsid w:val="00480B58"/>
    <w:rsid w:val="004827B9"/>
    <w:rsid w:val="00484605"/>
    <w:rsid w:val="00485970"/>
    <w:rsid w:val="004919C1"/>
    <w:rsid w:val="0049346D"/>
    <w:rsid w:val="00494734"/>
    <w:rsid w:val="004A10E3"/>
    <w:rsid w:val="004A3523"/>
    <w:rsid w:val="004A7842"/>
    <w:rsid w:val="004B5F62"/>
    <w:rsid w:val="004C241A"/>
    <w:rsid w:val="004C323C"/>
    <w:rsid w:val="004D314A"/>
    <w:rsid w:val="004D6B90"/>
    <w:rsid w:val="004E454B"/>
    <w:rsid w:val="004E74DA"/>
    <w:rsid w:val="004F0417"/>
    <w:rsid w:val="004F489B"/>
    <w:rsid w:val="00501484"/>
    <w:rsid w:val="00520A97"/>
    <w:rsid w:val="00522FBD"/>
    <w:rsid w:val="00524C6C"/>
    <w:rsid w:val="0052614A"/>
    <w:rsid w:val="00537858"/>
    <w:rsid w:val="005451E0"/>
    <w:rsid w:val="0055196E"/>
    <w:rsid w:val="005557A7"/>
    <w:rsid w:val="00560CC4"/>
    <w:rsid w:val="00562A36"/>
    <w:rsid w:val="005667B1"/>
    <w:rsid w:val="005773DC"/>
    <w:rsid w:val="005906A2"/>
    <w:rsid w:val="00592826"/>
    <w:rsid w:val="005952D0"/>
    <w:rsid w:val="00597B3F"/>
    <w:rsid w:val="005B2AC1"/>
    <w:rsid w:val="005B3D46"/>
    <w:rsid w:val="005C2063"/>
    <w:rsid w:val="005C2DCA"/>
    <w:rsid w:val="005C4B9E"/>
    <w:rsid w:val="00601125"/>
    <w:rsid w:val="00603327"/>
    <w:rsid w:val="00611CA2"/>
    <w:rsid w:val="00614A83"/>
    <w:rsid w:val="006153D3"/>
    <w:rsid w:val="00620583"/>
    <w:rsid w:val="006208F3"/>
    <w:rsid w:val="00623E1C"/>
    <w:rsid w:val="00625AB8"/>
    <w:rsid w:val="00625F34"/>
    <w:rsid w:val="00633AE1"/>
    <w:rsid w:val="00637461"/>
    <w:rsid w:val="00641ABC"/>
    <w:rsid w:val="006455E4"/>
    <w:rsid w:val="00657807"/>
    <w:rsid w:val="00670C70"/>
    <w:rsid w:val="0068426C"/>
    <w:rsid w:val="00684D04"/>
    <w:rsid w:val="00684DC1"/>
    <w:rsid w:val="00695943"/>
    <w:rsid w:val="00697BD3"/>
    <w:rsid w:val="006A29F1"/>
    <w:rsid w:val="006B37B4"/>
    <w:rsid w:val="006B72B7"/>
    <w:rsid w:val="006C1F35"/>
    <w:rsid w:val="006C63A3"/>
    <w:rsid w:val="006D0995"/>
    <w:rsid w:val="006E2DB3"/>
    <w:rsid w:val="006E46DE"/>
    <w:rsid w:val="006E7958"/>
    <w:rsid w:val="006F001F"/>
    <w:rsid w:val="006F06F4"/>
    <w:rsid w:val="00702792"/>
    <w:rsid w:val="00705450"/>
    <w:rsid w:val="00712D91"/>
    <w:rsid w:val="00715784"/>
    <w:rsid w:val="00717897"/>
    <w:rsid w:val="00720413"/>
    <w:rsid w:val="00724F01"/>
    <w:rsid w:val="00725551"/>
    <w:rsid w:val="0073151E"/>
    <w:rsid w:val="00740F42"/>
    <w:rsid w:val="00742B32"/>
    <w:rsid w:val="00743D9B"/>
    <w:rsid w:val="00747F79"/>
    <w:rsid w:val="00752304"/>
    <w:rsid w:val="00757B9A"/>
    <w:rsid w:val="00757F04"/>
    <w:rsid w:val="00760943"/>
    <w:rsid w:val="0076676D"/>
    <w:rsid w:val="007673DF"/>
    <w:rsid w:val="007926C2"/>
    <w:rsid w:val="007930E4"/>
    <w:rsid w:val="007A4F7C"/>
    <w:rsid w:val="007B7199"/>
    <w:rsid w:val="007D2654"/>
    <w:rsid w:val="007D4050"/>
    <w:rsid w:val="007D5ED2"/>
    <w:rsid w:val="007E0239"/>
    <w:rsid w:val="007E54B0"/>
    <w:rsid w:val="007F2C36"/>
    <w:rsid w:val="007F574B"/>
    <w:rsid w:val="00806229"/>
    <w:rsid w:val="008116E6"/>
    <w:rsid w:val="008150E3"/>
    <w:rsid w:val="00820EF1"/>
    <w:rsid w:val="00823C0A"/>
    <w:rsid w:val="008245DE"/>
    <w:rsid w:val="008267BE"/>
    <w:rsid w:val="0083283F"/>
    <w:rsid w:val="00833EEE"/>
    <w:rsid w:val="00833FAE"/>
    <w:rsid w:val="00841707"/>
    <w:rsid w:val="00843383"/>
    <w:rsid w:val="00851758"/>
    <w:rsid w:val="00856159"/>
    <w:rsid w:val="0086112C"/>
    <w:rsid w:val="008658A3"/>
    <w:rsid w:val="008669F3"/>
    <w:rsid w:val="00874A1D"/>
    <w:rsid w:val="00891130"/>
    <w:rsid w:val="00894274"/>
    <w:rsid w:val="008C0A75"/>
    <w:rsid w:val="008D317C"/>
    <w:rsid w:val="008E3764"/>
    <w:rsid w:val="008E5BF6"/>
    <w:rsid w:val="008F624E"/>
    <w:rsid w:val="00920E67"/>
    <w:rsid w:val="00922E2A"/>
    <w:rsid w:val="00925340"/>
    <w:rsid w:val="00935D82"/>
    <w:rsid w:val="00941DDF"/>
    <w:rsid w:val="0094207B"/>
    <w:rsid w:val="00984ADF"/>
    <w:rsid w:val="00986345"/>
    <w:rsid w:val="009874F1"/>
    <w:rsid w:val="00993B53"/>
    <w:rsid w:val="009967DC"/>
    <w:rsid w:val="009A095D"/>
    <w:rsid w:val="009A2399"/>
    <w:rsid w:val="009A68A3"/>
    <w:rsid w:val="009B4AE3"/>
    <w:rsid w:val="009B6D67"/>
    <w:rsid w:val="009B7209"/>
    <w:rsid w:val="009B7241"/>
    <w:rsid w:val="009C28D2"/>
    <w:rsid w:val="009C3F06"/>
    <w:rsid w:val="009C3F88"/>
    <w:rsid w:val="009C72F7"/>
    <w:rsid w:val="009D0F84"/>
    <w:rsid w:val="009D1853"/>
    <w:rsid w:val="009E6F60"/>
    <w:rsid w:val="009E7159"/>
    <w:rsid w:val="009F11A2"/>
    <w:rsid w:val="00A02315"/>
    <w:rsid w:val="00A04DC4"/>
    <w:rsid w:val="00A07610"/>
    <w:rsid w:val="00A10B37"/>
    <w:rsid w:val="00A13790"/>
    <w:rsid w:val="00A15056"/>
    <w:rsid w:val="00A15C50"/>
    <w:rsid w:val="00A24ECB"/>
    <w:rsid w:val="00A449A8"/>
    <w:rsid w:val="00A466B7"/>
    <w:rsid w:val="00A54722"/>
    <w:rsid w:val="00A727FF"/>
    <w:rsid w:val="00A82277"/>
    <w:rsid w:val="00A8739D"/>
    <w:rsid w:val="00A90544"/>
    <w:rsid w:val="00A92A4F"/>
    <w:rsid w:val="00AB6E79"/>
    <w:rsid w:val="00AC345D"/>
    <w:rsid w:val="00AC612A"/>
    <w:rsid w:val="00AD43D1"/>
    <w:rsid w:val="00AF0DD5"/>
    <w:rsid w:val="00AF17AD"/>
    <w:rsid w:val="00AF4214"/>
    <w:rsid w:val="00B0438F"/>
    <w:rsid w:val="00B12306"/>
    <w:rsid w:val="00B166E8"/>
    <w:rsid w:val="00B2135D"/>
    <w:rsid w:val="00B25EE6"/>
    <w:rsid w:val="00B274B8"/>
    <w:rsid w:val="00B27B74"/>
    <w:rsid w:val="00B40957"/>
    <w:rsid w:val="00B42767"/>
    <w:rsid w:val="00B501C5"/>
    <w:rsid w:val="00B5690B"/>
    <w:rsid w:val="00B576E3"/>
    <w:rsid w:val="00B607BA"/>
    <w:rsid w:val="00B868E3"/>
    <w:rsid w:val="00B86B6A"/>
    <w:rsid w:val="00B91B7F"/>
    <w:rsid w:val="00BA29D1"/>
    <w:rsid w:val="00BA4338"/>
    <w:rsid w:val="00BB1E9C"/>
    <w:rsid w:val="00BB1EB4"/>
    <w:rsid w:val="00BB48B4"/>
    <w:rsid w:val="00BC472E"/>
    <w:rsid w:val="00BC5F5C"/>
    <w:rsid w:val="00BD4F7E"/>
    <w:rsid w:val="00BE1597"/>
    <w:rsid w:val="00BE1F6E"/>
    <w:rsid w:val="00BE2993"/>
    <w:rsid w:val="00BE2EDF"/>
    <w:rsid w:val="00BF20BC"/>
    <w:rsid w:val="00C12A7B"/>
    <w:rsid w:val="00C17E5D"/>
    <w:rsid w:val="00C23740"/>
    <w:rsid w:val="00C2513F"/>
    <w:rsid w:val="00C25F2A"/>
    <w:rsid w:val="00C25F53"/>
    <w:rsid w:val="00C3333C"/>
    <w:rsid w:val="00C34AE7"/>
    <w:rsid w:val="00C35354"/>
    <w:rsid w:val="00C574BF"/>
    <w:rsid w:val="00C5778F"/>
    <w:rsid w:val="00C60D8B"/>
    <w:rsid w:val="00C626A0"/>
    <w:rsid w:val="00C6434E"/>
    <w:rsid w:val="00C7086C"/>
    <w:rsid w:val="00C81E4C"/>
    <w:rsid w:val="00C856DE"/>
    <w:rsid w:val="00C857B3"/>
    <w:rsid w:val="00C96A34"/>
    <w:rsid w:val="00C973B6"/>
    <w:rsid w:val="00CB19C3"/>
    <w:rsid w:val="00CB2428"/>
    <w:rsid w:val="00CB2B09"/>
    <w:rsid w:val="00CB5893"/>
    <w:rsid w:val="00CC2514"/>
    <w:rsid w:val="00CC4DD0"/>
    <w:rsid w:val="00CE4118"/>
    <w:rsid w:val="00CF23D9"/>
    <w:rsid w:val="00CF23EE"/>
    <w:rsid w:val="00D0193F"/>
    <w:rsid w:val="00D139A2"/>
    <w:rsid w:val="00D20609"/>
    <w:rsid w:val="00D20743"/>
    <w:rsid w:val="00D25511"/>
    <w:rsid w:val="00D3584A"/>
    <w:rsid w:val="00D45C84"/>
    <w:rsid w:val="00D47DE2"/>
    <w:rsid w:val="00D50E7F"/>
    <w:rsid w:val="00D55A20"/>
    <w:rsid w:val="00D6140F"/>
    <w:rsid w:val="00D73C6B"/>
    <w:rsid w:val="00D74E17"/>
    <w:rsid w:val="00D7559E"/>
    <w:rsid w:val="00D778E3"/>
    <w:rsid w:val="00D87DEB"/>
    <w:rsid w:val="00D92441"/>
    <w:rsid w:val="00D9311D"/>
    <w:rsid w:val="00DA08E2"/>
    <w:rsid w:val="00DA25FF"/>
    <w:rsid w:val="00DA4899"/>
    <w:rsid w:val="00DB5B16"/>
    <w:rsid w:val="00DB718D"/>
    <w:rsid w:val="00DC7904"/>
    <w:rsid w:val="00DD0CFD"/>
    <w:rsid w:val="00DD3FCD"/>
    <w:rsid w:val="00DE13F9"/>
    <w:rsid w:val="00DE2CDD"/>
    <w:rsid w:val="00DF07BA"/>
    <w:rsid w:val="00E01488"/>
    <w:rsid w:val="00E01499"/>
    <w:rsid w:val="00E06BA8"/>
    <w:rsid w:val="00E2022D"/>
    <w:rsid w:val="00E227F5"/>
    <w:rsid w:val="00E41D40"/>
    <w:rsid w:val="00E42578"/>
    <w:rsid w:val="00E436D9"/>
    <w:rsid w:val="00E44BE0"/>
    <w:rsid w:val="00E44FC4"/>
    <w:rsid w:val="00E47D08"/>
    <w:rsid w:val="00E514D0"/>
    <w:rsid w:val="00E54A23"/>
    <w:rsid w:val="00E55006"/>
    <w:rsid w:val="00E6050A"/>
    <w:rsid w:val="00E60C4A"/>
    <w:rsid w:val="00E62A10"/>
    <w:rsid w:val="00E70798"/>
    <w:rsid w:val="00E723DE"/>
    <w:rsid w:val="00E75262"/>
    <w:rsid w:val="00E75A2F"/>
    <w:rsid w:val="00EA0356"/>
    <w:rsid w:val="00EA0A9A"/>
    <w:rsid w:val="00EB16D3"/>
    <w:rsid w:val="00EB21C5"/>
    <w:rsid w:val="00EB2587"/>
    <w:rsid w:val="00EB5A0D"/>
    <w:rsid w:val="00EC2F4D"/>
    <w:rsid w:val="00ED283A"/>
    <w:rsid w:val="00ED65D1"/>
    <w:rsid w:val="00EE0B3C"/>
    <w:rsid w:val="00EE1077"/>
    <w:rsid w:val="00EF254C"/>
    <w:rsid w:val="00EF4335"/>
    <w:rsid w:val="00EF5003"/>
    <w:rsid w:val="00F03F1E"/>
    <w:rsid w:val="00F054E0"/>
    <w:rsid w:val="00F11033"/>
    <w:rsid w:val="00F26ADE"/>
    <w:rsid w:val="00F371C7"/>
    <w:rsid w:val="00F60713"/>
    <w:rsid w:val="00F6175C"/>
    <w:rsid w:val="00F85713"/>
    <w:rsid w:val="00F86594"/>
    <w:rsid w:val="00F906D2"/>
    <w:rsid w:val="00F9124F"/>
    <w:rsid w:val="00F928CC"/>
    <w:rsid w:val="00F94FCC"/>
    <w:rsid w:val="00F97F40"/>
    <w:rsid w:val="00FA7B0C"/>
    <w:rsid w:val="00FB2120"/>
    <w:rsid w:val="00FB2F3F"/>
    <w:rsid w:val="00FB511F"/>
    <w:rsid w:val="00FB63B5"/>
    <w:rsid w:val="00FB78D6"/>
    <w:rsid w:val="00FC7CC7"/>
    <w:rsid w:val="00FD0EF9"/>
    <w:rsid w:val="00FD5CAA"/>
    <w:rsid w:val="00FD68C8"/>
    <w:rsid w:val="00FE5A6D"/>
    <w:rsid w:val="00FF004A"/>
    <w:rsid w:val="00FF2C45"/>
    <w:rsid w:val="00FF4A3F"/>
    <w:rsid w:val="00FF4C85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7132"/>
  <w15:chartTrackingRefBased/>
  <w15:docId w15:val="{A3B7BE98-F560-4702-88E4-0FB69E27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  <w:style w:type="paragraph" w:styleId="Zkladntext">
    <w:name w:val="Body Text"/>
    <w:basedOn w:val="Normln"/>
    <w:link w:val="ZkladntextChar"/>
    <w:uiPriority w:val="1"/>
    <w:qFormat/>
    <w:rsid w:val="006E2DB3"/>
    <w:pPr>
      <w:widowControl w:val="0"/>
      <w:autoSpaceDE w:val="0"/>
      <w:autoSpaceDN w:val="0"/>
      <w:spacing w:after="0" w:line="240" w:lineRule="auto"/>
    </w:pPr>
    <w:rPr>
      <w:rFonts w:ascii="F015TEELig" w:eastAsia="F015TEELig" w:hAnsi="F015TEELig" w:cs="F015TEELig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2DB3"/>
    <w:rPr>
      <w:rFonts w:ascii="F015TEELig" w:eastAsia="F015TEELig" w:hAnsi="F015TEELig" w:cs="F015TEELig"/>
      <w:lang w:eastAsia="cs-CZ" w:bidi="cs-CZ"/>
    </w:rPr>
  </w:style>
  <w:style w:type="character" w:customStyle="1" w:styleId="dn">
    <w:name w:val="Žádný"/>
    <w:rsid w:val="006E2DB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as.cz" TargetMode="External"/><Relationship Id="rId13" Type="http://schemas.openxmlformats.org/officeDocument/2006/relationships/hyperlink" Target="https://www.linkedin.com/company/78654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roker.Consultin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ichaela.sahulova@bcas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lityspol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10668151/" TargetMode="External"/><Relationship Id="rId10" Type="http://schemas.openxmlformats.org/officeDocument/2006/relationships/hyperlink" Target="http://www.okpoint.t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pointy.cz" TargetMode="External"/><Relationship Id="rId14" Type="http://schemas.openxmlformats.org/officeDocument/2006/relationships/hyperlink" Target="https://www.facebook.com/okpoi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E9B18-B740-4B13-9425-0440B742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Michaela Sahulová</cp:lastModifiedBy>
  <cp:revision>2</cp:revision>
  <cp:lastPrinted>2022-09-19T15:20:00Z</cp:lastPrinted>
  <dcterms:created xsi:type="dcterms:W3CDTF">2022-12-05T12:41:00Z</dcterms:created>
  <dcterms:modified xsi:type="dcterms:W3CDTF">2022-12-05T12:41:00Z</dcterms:modified>
</cp:coreProperties>
</file>